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62" w:rsidRPr="00544F62" w:rsidRDefault="00544F62" w:rsidP="00544F6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544F62">
        <w:rPr>
          <w:color w:val="800000"/>
          <w:sz w:val="28"/>
          <w:szCs w:val="28"/>
        </w:rPr>
        <w:t> </w:t>
      </w:r>
      <w:r w:rsidRPr="00544F62">
        <w:rPr>
          <w:rStyle w:val="a4"/>
          <w:color w:val="800000"/>
          <w:sz w:val="28"/>
          <w:szCs w:val="28"/>
        </w:rPr>
        <w:t>Порядок информирования о результатах ЕГЭ</w:t>
      </w:r>
    </w:p>
    <w:p w:rsidR="00544F62" w:rsidRPr="00544F62" w:rsidRDefault="00544F62" w:rsidP="00544F6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544F62">
        <w:rPr>
          <w:color w:val="000000"/>
          <w:sz w:val="28"/>
          <w:szCs w:val="28"/>
        </w:rPr>
        <w:t> Выпускник текущего года узнает результаты ЕГЭ в своей школе, иные участники ЕГЭ — в Управлении образования администрации города Бузулука по адресу: ул. 1 Линия, д. 26, тел. 21679. Как правило, результаты приходят в течение 6-10 дней после сдачи экзамена.</w:t>
      </w:r>
      <w:r w:rsidRPr="00544F62">
        <w:rPr>
          <w:rStyle w:val="apple-converted-space"/>
          <w:color w:val="000000"/>
          <w:sz w:val="28"/>
          <w:szCs w:val="28"/>
        </w:rPr>
        <w:t> </w:t>
      </w:r>
      <w:r w:rsidRPr="00544F62">
        <w:rPr>
          <w:color w:val="000000"/>
          <w:sz w:val="28"/>
          <w:szCs w:val="28"/>
        </w:rPr>
        <w:br/>
        <w:t>Срок поступления результатов зависит от скорости обработки и проверки экзаменационных работ. В основные сроки проверка и обработка бланков ЕГЭ по русскому языку и математике в регионе должна завершиться не позднее, чем через 6 календарных дней, по остальным предметам — не позднее 4 календарных дней после проведения соответствующего экзамена; в дополнительные сроки — не позднее 3 календарных дней после проведения соответствующего экзамена.</w:t>
      </w:r>
      <w:r w:rsidRPr="00544F62">
        <w:rPr>
          <w:color w:val="000000"/>
          <w:sz w:val="28"/>
          <w:szCs w:val="28"/>
        </w:rPr>
        <w:br/>
        <w:t>Непосредственно по завершении обработки и проверки экзаменационных работ участников ЕГЭ РЦОИ направляет в уполномоченную организацию результаты обработки бланков ЕГЭ, а также результаты проверки ответов участников ЕГЭ на задания экзаменационной работы с развернутым ответом.</w:t>
      </w:r>
      <w:r w:rsidRPr="00544F62">
        <w:rPr>
          <w:color w:val="000000"/>
          <w:sz w:val="28"/>
          <w:szCs w:val="28"/>
        </w:rPr>
        <w:br/>
        <w:t>После получения результатов обработки бланков ЕГЭ, а также результатов проверки ответов участников ЕГЭ на задания экзаменационной работы с развернутым ответом из всех субъектов Российской Федерации уполномоченная организация обеспечивает проведение централизованной проверки экзаменационных работ участников ЕГЭ.</w:t>
      </w:r>
      <w:r w:rsidRPr="00544F62">
        <w:rPr>
          <w:color w:val="000000"/>
          <w:sz w:val="28"/>
          <w:szCs w:val="28"/>
        </w:rPr>
        <w:br/>
        <w:t>Централизованная проверка включает в себя:</w:t>
      </w:r>
      <w:r w:rsidRPr="00544F62">
        <w:rPr>
          <w:color w:val="000000"/>
          <w:sz w:val="28"/>
          <w:szCs w:val="28"/>
        </w:rPr>
        <w:br/>
        <w:t>•    сверку ответов участников ЕГЭ на задания экзаменационной работы с выбором ответа и с кратким ответом с правильными ответами на данные задания;</w:t>
      </w:r>
      <w:r w:rsidRPr="00544F62">
        <w:rPr>
          <w:color w:val="000000"/>
          <w:sz w:val="28"/>
          <w:szCs w:val="28"/>
        </w:rPr>
        <w:br/>
        <w:t>•    определение первичных баллов ЕГЭ (сумма баллов за правильно выполненные задания экзаменационной работы) по каждому участнику ЕГЭ исходя из результатов сверки ответов участников ЕГЭ на задания экзаменационной работы с выбором ответа и с кратким ответом с правильными ответами и результатов проверки ответов участников ЕГЭ на задания экзаменационной работы с развернутым ответом;</w:t>
      </w:r>
      <w:r w:rsidRPr="00544F62">
        <w:rPr>
          <w:color w:val="000000"/>
          <w:sz w:val="28"/>
          <w:szCs w:val="28"/>
        </w:rPr>
        <w:br/>
        <w:t>•    перевод первичных баллов ЕГЭ в стобалльную систему оценивания.</w:t>
      </w:r>
      <w:r w:rsidRPr="00544F62">
        <w:rPr>
          <w:color w:val="000000"/>
          <w:sz w:val="28"/>
          <w:szCs w:val="28"/>
        </w:rPr>
        <w:br/>
        <w:t>Централизованная проверка завершается не позднее чем через 5 рабочих дней с момента получения результатов обработки бланков ЕГЭ, а также результатов проверки ответов участников ЕГЭ на задания экзаменационной работы с развернутым ответом из всех субъектов Российской Федерации. По завершении проведения централизованной проверки экзаменационных работ участников ЕГЭ уполномоченная организация обеспечивает передачу результатов ЕГЭ в РЦОИ.</w:t>
      </w:r>
      <w:r w:rsidRPr="00544F62">
        <w:rPr>
          <w:color w:val="000000"/>
          <w:sz w:val="28"/>
          <w:szCs w:val="28"/>
        </w:rPr>
        <w:br/>
        <w:t xml:space="preserve">Утверждение результатов ЕГЭ осуществляется на заседании ГЭК региона в течение 1 рабочего дня с момента </w:t>
      </w:r>
      <w:proofErr w:type="gramStart"/>
      <w:r w:rsidRPr="00544F62">
        <w:rPr>
          <w:color w:val="000000"/>
          <w:sz w:val="28"/>
          <w:szCs w:val="28"/>
        </w:rPr>
        <w:t>получения результатов централизованной проверки экзаменационных работ участников ЕГЭ</w:t>
      </w:r>
      <w:proofErr w:type="gramEnd"/>
      <w:r w:rsidRPr="00544F62">
        <w:rPr>
          <w:color w:val="000000"/>
          <w:sz w:val="28"/>
          <w:szCs w:val="28"/>
        </w:rPr>
        <w:t>.</w:t>
      </w:r>
      <w:r w:rsidRPr="00544F62">
        <w:rPr>
          <w:color w:val="000000"/>
          <w:sz w:val="28"/>
          <w:szCs w:val="28"/>
        </w:rPr>
        <w:br/>
        <w:t xml:space="preserve">После утверждения </w:t>
      </w:r>
      <w:proofErr w:type="gramStart"/>
      <w:r w:rsidRPr="00544F62">
        <w:rPr>
          <w:color w:val="000000"/>
          <w:sz w:val="28"/>
          <w:szCs w:val="28"/>
        </w:rPr>
        <w:t>региональной</w:t>
      </w:r>
      <w:proofErr w:type="gramEnd"/>
      <w:r w:rsidRPr="00544F62">
        <w:rPr>
          <w:color w:val="000000"/>
          <w:sz w:val="28"/>
          <w:szCs w:val="28"/>
        </w:rPr>
        <w:t xml:space="preserve"> ГЭК результаты ЕГЭ передаются в образовательные учреждения, а также органы местного самоуправления и </w:t>
      </w:r>
      <w:r w:rsidRPr="00544F62">
        <w:rPr>
          <w:color w:val="000000"/>
          <w:sz w:val="28"/>
          <w:szCs w:val="28"/>
        </w:rPr>
        <w:lastRenderedPageBreak/>
        <w:t>учредителям для ознакомления участников ЕГЭ с полученными ими результатами ЕГЭ.</w:t>
      </w:r>
    </w:p>
    <w:p w:rsidR="004210CE" w:rsidRPr="00544F62" w:rsidRDefault="004210CE" w:rsidP="00544F62">
      <w:pPr>
        <w:rPr>
          <w:rFonts w:ascii="Times New Roman" w:hAnsi="Times New Roman" w:cs="Times New Roman"/>
          <w:sz w:val="28"/>
          <w:szCs w:val="28"/>
        </w:rPr>
      </w:pPr>
    </w:p>
    <w:sectPr w:rsidR="004210CE" w:rsidRPr="0054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08"/>
  <w:characterSpacingControl w:val="doNotCompress"/>
  <w:compat>
    <w:useFELayout/>
  </w:compat>
  <w:rsids>
    <w:rsidRoot w:val="00544F62"/>
    <w:rsid w:val="004210CE"/>
    <w:rsid w:val="0054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4F62"/>
    <w:rPr>
      <w:b/>
      <w:bCs/>
    </w:rPr>
  </w:style>
  <w:style w:type="character" w:customStyle="1" w:styleId="apple-converted-space">
    <w:name w:val="apple-converted-space"/>
    <w:basedOn w:val="a0"/>
    <w:rsid w:val="00544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2013-12-09T08:21:00Z</dcterms:created>
  <dcterms:modified xsi:type="dcterms:W3CDTF">2013-12-09T08:22:00Z</dcterms:modified>
</cp:coreProperties>
</file>